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8"/>
      </w:tblGrid>
      <w:tr w:rsidR="00AB01C5" w:rsidRPr="008453C1" w:rsidTr="00F811D2">
        <w:tc>
          <w:tcPr>
            <w:tcW w:w="5098" w:type="dxa"/>
          </w:tcPr>
          <w:p w:rsidR="00D34233" w:rsidRPr="004D13BB" w:rsidRDefault="00D34233" w:rsidP="00D34233">
            <w:pPr>
              <w:jc w:val="center"/>
              <w:rPr>
                <w:rFonts w:asciiTheme="minorHAnsi" w:hAnsiTheme="minorHAnsi"/>
                <w:b/>
                <w:caps/>
              </w:rPr>
            </w:pPr>
            <w:r w:rsidRPr="004D13BB">
              <w:rPr>
                <w:rFonts w:asciiTheme="minorHAnsi" w:hAnsiTheme="minorHAnsi"/>
                <w:b/>
                <w:caps/>
              </w:rPr>
              <w:t xml:space="preserve">Čestné prohlášení </w:t>
            </w:r>
          </w:p>
          <w:p w:rsidR="00AB01C5" w:rsidRPr="008453C1" w:rsidRDefault="00D34233" w:rsidP="00AF12CB">
            <w:pPr>
              <w:jc w:val="both"/>
              <w:rPr>
                <w:rFonts w:asciiTheme="minorHAnsi" w:hAnsiTheme="minorHAnsi"/>
              </w:rPr>
            </w:pPr>
            <w:r w:rsidRPr="008453C1">
              <w:rPr>
                <w:rFonts w:asciiTheme="minorHAnsi" w:hAnsiTheme="minorHAnsi"/>
              </w:rPr>
              <w:t xml:space="preserve">K prokázání splnění základních podmínek pro postup při rezervaci skladovací kapacity v aukci pořádané provozovatelem zásobníku plynu Moravia </w:t>
            </w:r>
            <w:proofErr w:type="spellStart"/>
            <w:r w:rsidRPr="008453C1">
              <w:rPr>
                <w:rFonts w:asciiTheme="minorHAnsi" w:hAnsiTheme="minorHAnsi"/>
              </w:rPr>
              <w:t>Gas</w:t>
            </w:r>
            <w:proofErr w:type="spellEnd"/>
            <w:r w:rsidRPr="008453C1">
              <w:rPr>
                <w:rFonts w:asciiTheme="minorHAnsi" w:hAnsiTheme="minorHAnsi"/>
              </w:rPr>
              <w:t xml:space="preserve"> </w:t>
            </w:r>
            <w:proofErr w:type="spellStart"/>
            <w:r w:rsidRPr="008453C1">
              <w:rPr>
                <w:rFonts w:asciiTheme="minorHAnsi" w:hAnsiTheme="minorHAnsi"/>
              </w:rPr>
              <w:t>Storage</w:t>
            </w:r>
            <w:proofErr w:type="spellEnd"/>
            <w:r w:rsidR="00151245">
              <w:rPr>
                <w:rFonts w:asciiTheme="minorHAnsi" w:hAnsiTheme="minorHAnsi"/>
              </w:rPr>
              <w:t> </w:t>
            </w:r>
            <w:r w:rsidRPr="008453C1">
              <w:rPr>
                <w:rFonts w:asciiTheme="minorHAnsi" w:hAnsiTheme="minorHAnsi"/>
              </w:rPr>
              <w:t xml:space="preserve">a.s. (dále jen „skladovatel“) na </w:t>
            </w:r>
            <w:r w:rsidR="00707636">
              <w:rPr>
                <w:rFonts w:asciiTheme="minorHAnsi" w:hAnsiTheme="minorHAnsi"/>
              </w:rPr>
              <w:t>měsíční</w:t>
            </w:r>
            <w:r w:rsidRPr="008453C1">
              <w:rPr>
                <w:rFonts w:asciiTheme="minorHAnsi" w:hAnsiTheme="minorHAnsi"/>
              </w:rPr>
              <w:t xml:space="preserve"> skladovací kapacitu s pevným výkonem</w:t>
            </w:r>
            <w:r w:rsidR="009C2A48">
              <w:rPr>
                <w:rFonts w:asciiTheme="minorHAnsi" w:hAnsiTheme="minorHAnsi"/>
              </w:rPr>
              <w:t>,</w:t>
            </w:r>
            <w:r w:rsidRPr="008453C1">
              <w:rPr>
                <w:rFonts w:asciiTheme="minorHAnsi" w:hAnsiTheme="minorHAnsi"/>
              </w:rPr>
              <w:t xml:space="preserve"> konané dne </w:t>
            </w:r>
            <w:r w:rsidR="00B14017">
              <w:rPr>
                <w:rFonts w:asciiTheme="minorHAnsi" w:hAnsiTheme="minorHAnsi"/>
              </w:rPr>
              <w:t>28.</w:t>
            </w:r>
            <w:r w:rsidR="006E3DBF">
              <w:rPr>
                <w:rFonts w:asciiTheme="minorHAnsi" w:hAnsiTheme="minorHAnsi"/>
              </w:rPr>
              <w:t xml:space="preserve"> </w:t>
            </w:r>
            <w:r w:rsidR="00C104F0">
              <w:rPr>
                <w:rFonts w:asciiTheme="minorHAnsi" w:hAnsiTheme="minorHAnsi"/>
              </w:rPr>
              <w:t>3</w:t>
            </w:r>
            <w:r w:rsidR="00B14017">
              <w:rPr>
                <w:rFonts w:asciiTheme="minorHAnsi" w:hAnsiTheme="minorHAnsi"/>
              </w:rPr>
              <w:t>.</w:t>
            </w:r>
            <w:r w:rsidR="006E3DBF">
              <w:rPr>
                <w:rFonts w:asciiTheme="minorHAnsi" w:hAnsiTheme="minorHAnsi"/>
              </w:rPr>
              <w:t xml:space="preserve"> </w:t>
            </w:r>
            <w:r w:rsidR="00B14017">
              <w:rPr>
                <w:rFonts w:asciiTheme="minorHAnsi" w:hAnsiTheme="minorHAnsi"/>
              </w:rPr>
              <w:t>201</w:t>
            </w:r>
            <w:r w:rsidR="00C104F0">
              <w:rPr>
                <w:rFonts w:asciiTheme="minorHAnsi" w:hAnsiTheme="minorHAnsi"/>
              </w:rPr>
              <w:t>8</w:t>
            </w:r>
            <w:r w:rsidR="009C2A48">
              <w:rPr>
                <w:rFonts w:asciiTheme="minorHAnsi" w:hAnsiTheme="minorHAnsi"/>
              </w:rPr>
              <w:t>.</w:t>
            </w:r>
          </w:p>
        </w:tc>
        <w:tc>
          <w:tcPr>
            <w:tcW w:w="5108" w:type="dxa"/>
          </w:tcPr>
          <w:p w:rsidR="00D34233" w:rsidRPr="004D13BB" w:rsidRDefault="009C2A48" w:rsidP="00D34233">
            <w:pPr>
              <w:jc w:val="center"/>
              <w:rPr>
                <w:rFonts w:asciiTheme="minorHAnsi" w:hAnsiTheme="minorHAnsi"/>
                <w:b/>
                <w:caps/>
                <w:lang w:val="en-US"/>
              </w:rPr>
            </w:pPr>
            <w:r w:rsidRPr="004D13BB">
              <w:rPr>
                <w:rFonts w:asciiTheme="minorHAnsi" w:hAnsiTheme="minorHAnsi"/>
                <w:b/>
                <w:caps/>
                <w:lang w:val="en-US"/>
              </w:rPr>
              <w:t>Affidavit</w:t>
            </w:r>
            <w:r w:rsidR="004E76B7" w:rsidRPr="004D13BB">
              <w:rPr>
                <w:rFonts w:asciiTheme="minorHAnsi" w:hAnsiTheme="minorHAnsi"/>
                <w:b/>
                <w:caps/>
                <w:lang w:val="en-US"/>
              </w:rPr>
              <w:t xml:space="preserve"> </w:t>
            </w:r>
          </w:p>
          <w:p w:rsidR="00AB01C5" w:rsidRPr="008453C1" w:rsidRDefault="00D34233" w:rsidP="00707636">
            <w:pPr>
              <w:jc w:val="both"/>
              <w:rPr>
                <w:rFonts w:asciiTheme="minorHAnsi" w:hAnsiTheme="minorHAnsi"/>
                <w:lang w:val="en-US"/>
              </w:rPr>
            </w:pPr>
            <w:r w:rsidRPr="008453C1">
              <w:rPr>
                <w:rFonts w:asciiTheme="minorHAnsi" w:hAnsiTheme="minorHAnsi"/>
                <w:lang w:val="en-US"/>
              </w:rPr>
              <w:t xml:space="preserve">To prove </w:t>
            </w:r>
            <w:r w:rsidR="00360F9A" w:rsidRPr="008453C1">
              <w:rPr>
                <w:rFonts w:asciiTheme="minorHAnsi" w:hAnsiTheme="minorHAnsi"/>
                <w:lang w:val="en-US"/>
              </w:rPr>
              <w:t>fulfilment</w:t>
            </w:r>
            <w:r w:rsidRPr="008453C1">
              <w:rPr>
                <w:rFonts w:asciiTheme="minorHAnsi" w:hAnsiTheme="minorHAnsi"/>
                <w:lang w:val="en-US"/>
              </w:rPr>
              <w:t xml:space="preserve"> of basic conditions for the procedure </w:t>
            </w:r>
            <w:r w:rsidR="00360F9A" w:rsidRPr="008453C1">
              <w:rPr>
                <w:rFonts w:asciiTheme="minorHAnsi" w:hAnsiTheme="minorHAnsi"/>
                <w:lang w:val="en-US"/>
              </w:rPr>
              <w:t>of</w:t>
            </w:r>
            <w:r w:rsidRPr="008453C1">
              <w:rPr>
                <w:rFonts w:asciiTheme="minorHAnsi" w:hAnsiTheme="minorHAnsi"/>
                <w:lang w:val="en-US"/>
              </w:rPr>
              <w:t xml:space="preserve"> reservation of storage capacity in the auction arranged by the underground gas storage operator, </w:t>
            </w:r>
            <w:r w:rsidR="00360F9A" w:rsidRPr="008453C1">
              <w:rPr>
                <w:rFonts w:asciiTheme="minorHAnsi" w:hAnsiTheme="minorHAnsi"/>
                <w:lang w:val="en-US"/>
              </w:rPr>
              <w:t>Moravia</w:t>
            </w:r>
            <w:r w:rsidRPr="008453C1">
              <w:rPr>
                <w:rFonts w:asciiTheme="minorHAnsi" w:hAnsiTheme="minorHAnsi"/>
                <w:lang w:val="en-US"/>
              </w:rPr>
              <w:t xml:space="preserve"> Gas Storage </w:t>
            </w:r>
            <w:proofErr w:type="spellStart"/>
            <w:r w:rsidRPr="008453C1">
              <w:rPr>
                <w:rFonts w:asciiTheme="minorHAnsi" w:hAnsiTheme="minorHAnsi"/>
                <w:lang w:val="en-US"/>
              </w:rPr>
              <w:t>a.s</w:t>
            </w:r>
            <w:proofErr w:type="spellEnd"/>
            <w:r w:rsidRPr="008453C1">
              <w:rPr>
                <w:rFonts w:asciiTheme="minorHAnsi" w:hAnsiTheme="minorHAnsi"/>
                <w:lang w:val="en-US"/>
              </w:rPr>
              <w:t xml:space="preserve">. (hereinafter the “Storage Operator”) for </w:t>
            </w:r>
            <w:r w:rsidR="00707636">
              <w:rPr>
                <w:rFonts w:asciiTheme="minorHAnsi" w:hAnsiTheme="minorHAnsi"/>
                <w:lang w:val="en-US"/>
              </w:rPr>
              <w:t>monthly</w:t>
            </w:r>
            <w:r w:rsidRPr="008453C1">
              <w:rPr>
                <w:rFonts w:asciiTheme="minorHAnsi" w:hAnsiTheme="minorHAnsi"/>
                <w:lang w:val="en-US"/>
              </w:rPr>
              <w:t xml:space="preserve"> storage capacity with fixed output, held on </w:t>
            </w:r>
            <w:r w:rsidR="00B14017">
              <w:rPr>
                <w:rFonts w:asciiTheme="minorHAnsi" w:hAnsiTheme="minorHAnsi"/>
                <w:lang w:val="en-US"/>
              </w:rPr>
              <w:t>2</w:t>
            </w:r>
            <w:r w:rsidR="006E3DBF">
              <w:rPr>
                <w:rFonts w:asciiTheme="minorHAnsi" w:hAnsiTheme="minorHAnsi"/>
                <w:lang w:val="en-US"/>
              </w:rPr>
              <w:t>8</w:t>
            </w:r>
            <w:r w:rsidRPr="006E3DBF">
              <w:rPr>
                <w:rFonts w:asciiTheme="minorHAnsi" w:hAnsiTheme="minorHAnsi"/>
                <w:vertAlign w:val="superscript"/>
                <w:lang w:val="en-US"/>
              </w:rPr>
              <w:t>th</w:t>
            </w:r>
            <w:r w:rsidRPr="008453C1">
              <w:rPr>
                <w:rFonts w:asciiTheme="minorHAnsi" w:hAnsiTheme="minorHAnsi"/>
                <w:lang w:val="en-US"/>
              </w:rPr>
              <w:t> </w:t>
            </w:r>
            <w:r w:rsidR="00C104F0">
              <w:rPr>
                <w:rFonts w:asciiTheme="minorHAnsi" w:hAnsiTheme="minorHAnsi"/>
                <w:lang w:val="en-US"/>
              </w:rPr>
              <w:t>March</w:t>
            </w:r>
            <w:r w:rsidRPr="008453C1">
              <w:rPr>
                <w:rFonts w:asciiTheme="minorHAnsi" w:hAnsiTheme="minorHAnsi"/>
                <w:lang w:val="en-US"/>
              </w:rPr>
              <w:t>, 201</w:t>
            </w:r>
            <w:r w:rsidR="00C104F0">
              <w:rPr>
                <w:rFonts w:asciiTheme="minorHAnsi" w:hAnsiTheme="minorHAnsi"/>
                <w:lang w:val="en-US"/>
              </w:rPr>
              <w:t>8</w:t>
            </w:r>
            <w:r w:rsidR="00C668F0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AB01C5" w:rsidRPr="008453C1" w:rsidTr="00F811D2">
        <w:tc>
          <w:tcPr>
            <w:tcW w:w="5098" w:type="dxa"/>
          </w:tcPr>
          <w:p w:rsidR="00D34233" w:rsidRPr="00B165D1" w:rsidRDefault="00D34233" w:rsidP="00C06DEE">
            <w:pPr>
              <w:spacing w:after="0" w:line="240" w:lineRule="auto"/>
              <w:rPr>
                <w:rFonts w:asciiTheme="minorHAnsi" w:hAnsiTheme="minorHAnsi"/>
              </w:rPr>
            </w:pPr>
            <w:r w:rsidRPr="00B165D1">
              <w:rPr>
                <w:rFonts w:asciiTheme="minorHAnsi" w:hAnsiTheme="minorHAnsi"/>
              </w:rPr>
              <w:t xml:space="preserve">Obchodní firma: </w:t>
            </w:r>
          </w:p>
          <w:p w:rsidR="00F811D2" w:rsidRPr="00B165D1" w:rsidRDefault="00F811D2" w:rsidP="00C06DE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811D2" w:rsidRPr="00B165D1" w:rsidRDefault="00D34233" w:rsidP="00C06DEE">
            <w:pPr>
              <w:spacing w:after="0" w:line="240" w:lineRule="auto"/>
              <w:rPr>
                <w:rFonts w:asciiTheme="minorHAnsi" w:hAnsiTheme="minorHAnsi"/>
              </w:rPr>
            </w:pPr>
            <w:r w:rsidRPr="00B165D1">
              <w:rPr>
                <w:rFonts w:asciiTheme="minorHAnsi" w:hAnsiTheme="minorHAnsi"/>
              </w:rPr>
              <w:t xml:space="preserve">Se sídlem: </w:t>
            </w:r>
          </w:p>
          <w:p w:rsidR="004E76B7" w:rsidRPr="00B165D1" w:rsidRDefault="004E76B7" w:rsidP="00C06DE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811D2" w:rsidRPr="00B165D1" w:rsidRDefault="00F811D2" w:rsidP="00C06DE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811D2" w:rsidRPr="00B165D1" w:rsidRDefault="00D34233" w:rsidP="00C06DEE">
            <w:pPr>
              <w:spacing w:after="0" w:line="240" w:lineRule="auto"/>
              <w:rPr>
                <w:rFonts w:asciiTheme="minorHAnsi" w:hAnsiTheme="minorHAnsi"/>
              </w:rPr>
            </w:pPr>
            <w:r w:rsidRPr="00B165D1">
              <w:rPr>
                <w:rFonts w:asciiTheme="minorHAnsi" w:hAnsiTheme="minorHAnsi"/>
              </w:rPr>
              <w:t>Zastoupena:</w:t>
            </w:r>
          </w:p>
          <w:p w:rsidR="00F811D2" w:rsidRPr="00B165D1" w:rsidRDefault="00F811D2" w:rsidP="00C06DE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34233" w:rsidRPr="00B165D1" w:rsidRDefault="00D34233" w:rsidP="00C06DEE">
            <w:pPr>
              <w:spacing w:after="0" w:line="240" w:lineRule="auto"/>
              <w:rPr>
                <w:rFonts w:asciiTheme="minorHAnsi" w:hAnsiTheme="minorHAnsi"/>
              </w:rPr>
            </w:pPr>
            <w:r w:rsidRPr="00B165D1">
              <w:rPr>
                <w:rFonts w:asciiTheme="minorHAnsi" w:hAnsiTheme="minorHAnsi"/>
              </w:rPr>
              <w:t xml:space="preserve">IČ: </w:t>
            </w:r>
          </w:p>
          <w:p w:rsidR="00D34233" w:rsidRPr="00B165D1" w:rsidRDefault="00360F9A" w:rsidP="00C06DEE">
            <w:pPr>
              <w:spacing w:after="0" w:line="240" w:lineRule="auto"/>
              <w:rPr>
                <w:rFonts w:asciiTheme="minorHAnsi" w:hAnsiTheme="minorHAnsi"/>
              </w:rPr>
            </w:pPr>
            <w:r w:rsidRPr="00B165D1">
              <w:rPr>
                <w:rFonts w:asciiTheme="minorHAnsi" w:hAnsiTheme="minorHAnsi"/>
              </w:rPr>
              <w:t>Zapsána:</w:t>
            </w:r>
          </w:p>
          <w:p w:rsidR="004D13BB" w:rsidRPr="00B165D1" w:rsidRDefault="004D13BB" w:rsidP="00C06DE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5691A" w:rsidRPr="00586ECF" w:rsidRDefault="0005691A" w:rsidP="00C06DEE">
            <w:pPr>
              <w:spacing w:after="0" w:line="240" w:lineRule="auto"/>
              <w:rPr>
                <w:rFonts w:asciiTheme="minorHAnsi" w:hAnsiTheme="minorHAnsi"/>
              </w:rPr>
            </w:pPr>
            <w:r w:rsidRPr="00586ECF">
              <w:rPr>
                <w:rFonts w:asciiTheme="minorHAnsi" w:hAnsiTheme="minorHAnsi"/>
              </w:rPr>
              <w:t>(dále jen „</w:t>
            </w:r>
            <w:r w:rsidRPr="00586ECF">
              <w:rPr>
                <w:rFonts w:asciiTheme="minorHAnsi" w:hAnsiTheme="minorHAnsi"/>
                <w:b/>
              </w:rPr>
              <w:t>žadatel</w:t>
            </w:r>
            <w:r w:rsidRPr="00586ECF">
              <w:rPr>
                <w:rFonts w:asciiTheme="minorHAnsi" w:hAnsiTheme="minorHAnsi"/>
              </w:rPr>
              <w:t>“)</w:t>
            </w:r>
          </w:p>
          <w:p w:rsidR="00AB01C5" w:rsidRPr="00B165D1" w:rsidRDefault="00AB01C5" w:rsidP="00C06DE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08" w:type="dxa"/>
          </w:tcPr>
          <w:p w:rsidR="00D34233" w:rsidRPr="00B165D1" w:rsidRDefault="00360F9A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65D1">
              <w:rPr>
                <w:rFonts w:asciiTheme="minorHAnsi" w:hAnsiTheme="minorHAnsi"/>
                <w:lang w:val="en-US"/>
              </w:rPr>
              <w:t>C</w:t>
            </w:r>
            <w:r w:rsidR="00D34233" w:rsidRPr="00B165D1">
              <w:rPr>
                <w:rFonts w:asciiTheme="minorHAnsi" w:hAnsiTheme="minorHAnsi"/>
                <w:lang w:val="en-US"/>
              </w:rPr>
              <w:t>ompany</w:t>
            </w:r>
            <w:r w:rsidRPr="00B165D1">
              <w:rPr>
                <w:rFonts w:asciiTheme="minorHAnsi" w:hAnsiTheme="minorHAnsi"/>
                <w:lang w:val="en-US"/>
              </w:rPr>
              <w:t xml:space="preserve"> name</w:t>
            </w:r>
            <w:r w:rsidR="00D34233" w:rsidRPr="00B165D1">
              <w:rPr>
                <w:rFonts w:asciiTheme="minorHAnsi" w:hAnsiTheme="minorHAnsi"/>
                <w:lang w:val="en-US"/>
              </w:rPr>
              <w:t xml:space="preserve">: </w:t>
            </w:r>
          </w:p>
          <w:p w:rsidR="00F811D2" w:rsidRPr="00B165D1" w:rsidRDefault="00F811D2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811D2" w:rsidRPr="00B165D1" w:rsidRDefault="00D34233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65D1">
              <w:rPr>
                <w:rFonts w:asciiTheme="minorHAnsi" w:hAnsiTheme="minorHAnsi"/>
                <w:lang w:val="en-US"/>
              </w:rPr>
              <w:t xml:space="preserve">Registered office: </w:t>
            </w:r>
          </w:p>
          <w:p w:rsidR="004E76B7" w:rsidRPr="00B165D1" w:rsidRDefault="004E76B7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811D2" w:rsidRPr="00B165D1" w:rsidRDefault="00F811D2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34233" w:rsidRPr="00B165D1" w:rsidRDefault="00D34233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65D1">
              <w:rPr>
                <w:rFonts w:asciiTheme="minorHAnsi" w:hAnsiTheme="minorHAnsi"/>
                <w:lang w:val="en-US"/>
              </w:rPr>
              <w:t xml:space="preserve">Represented by: </w:t>
            </w:r>
          </w:p>
          <w:p w:rsidR="00F811D2" w:rsidRPr="00B165D1" w:rsidRDefault="00F811D2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34233" w:rsidRPr="00B165D1" w:rsidRDefault="00D34233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65D1">
              <w:rPr>
                <w:rFonts w:asciiTheme="minorHAnsi" w:hAnsiTheme="minorHAnsi"/>
                <w:lang w:val="en-US"/>
              </w:rPr>
              <w:t>ID. No.</w:t>
            </w:r>
            <w:r w:rsidR="00F811D2" w:rsidRPr="00B165D1">
              <w:rPr>
                <w:rFonts w:asciiTheme="minorHAnsi" w:hAnsiTheme="minorHAnsi"/>
                <w:lang w:val="en-US"/>
              </w:rPr>
              <w:t>:</w:t>
            </w:r>
          </w:p>
          <w:p w:rsidR="00D34233" w:rsidRPr="00B165D1" w:rsidRDefault="00360F9A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65D1">
              <w:rPr>
                <w:rFonts w:asciiTheme="minorHAnsi" w:hAnsiTheme="minorHAnsi"/>
                <w:lang w:val="en-US"/>
              </w:rPr>
              <w:t>Incorporated</w:t>
            </w:r>
            <w:r w:rsidR="004E76B7" w:rsidRPr="00B165D1">
              <w:rPr>
                <w:rFonts w:asciiTheme="minorHAnsi" w:hAnsiTheme="minorHAnsi"/>
                <w:lang w:val="en-US"/>
              </w:rPr>
              <w:t>:</w:t>
            </w:r>
          </w:p>
          <w:p w:rsidR="00AB01C5" w:rsidRDefault="00AB01C5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05691A" w:rsidRPr="00B165D1" w:rsidRDefault="0005691A" w:rsidP="00C06DE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586ECF">
              <w:rPr>
                <w:rFonts w:asciiTheme="minorHAnsi" w:hAnsiTheme="minorHAnsi"/>
                <w:lang w:val="en-US"/>
              </w:rPr>
              <w:t>(the “</w:t>
            </w:r>
            <w:r w:rsidRPr="00586ECF">
              <w:rPr>
                <w:rFonts w:asciiTheme="minorHAnsi" w:hAnsiTheme="minorHAnsi"/>
                <w:b/>
                <w:lang w:val="en-US"/>
              </w:rPr>
              <w:t>Applicant</w:t>
            </w:r>
            <w:r w:rsidRPr="00586ECF">
              <w:rPr>
                <w:rFonts w:asciiTheme="minorHAnsi" w:hAnsiTheme="minorHAnsi"/>
                <w:lang w:val="en-US"/>
              </w:rPr>
              <w:t>”)</w:t>
            </w:r>
          </w:p>
        </w:tc>
      </w:tr>
      <w:tr w:rsidR="00AB01C5" w:rsidRPr="008453C1" w:rsidTr="00F811D2">
        <w:tc>
          <w:tcPr>
            <w:tcW w:w="5098" w:type="dxa"/>
          </w:tcPr>
          <w:p w:rsidR="00AB01C5" w:rsidRPr="008453C1" w:rsidRDefault="00B25BCD" w:rsidP="004D13B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="004D13BB">
              <w:rPr>
                <w:rFonts w:asciiTheme="minorHAnsi" w:hAnsiTheme="minorHAnsi"/>
                <w:b/>
              </w:rPr>
              <w:t>ímto p</w:t>
            </w:r>
            <w:r w:rsidR="00D34233" w:rsidRPr="008453C1">
              <w:rPr>
                <w:rFonts w:asciiTheme="minorHAnsi" w:hAnsiTheme="minorHAnsi"/>
                <w:b/>
              </w:rPr>
              <w:t>rohlašuje</w:t>
            </w:r>
            <w:r w:rsidR="004D13BB">
              <w:rPr>
                <w:rFonts w:asciiTheme="minorHAnsi" w:hAnsiTheme="minorHAnsi"/>
                <w:b/>
              </w:rPr>
              <w:t>,</w:t>
            </w:r>
          </w:p>
        </w:tc>
        <w:tc>
          <w:tcPr>
            <w:tcW w:w="5108" w:type="dxa"/>
          </w:tcPr>
          <w:p w:rsidR="00AB01C5" w:rsidRPr="008453C1" w:rsidRDefault="00D34233" w:rsidP="00D3423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453C1">
              <w:rPr>
                <w:rFonts w:asciiTheme="minorHAnsi" w:hAnsiTheme="minorHAnsi"/>
                <w:b/>
                <w:lang w:val="en-US"/>
              </w:rPr>
              <w:t>Hereby declares</w:t>
            </w:r>
          </w:p>
        </w:tc>
      </w:tr>
      <w:tr w:rsidR="00AB01C5" w:rsidRPr="008453C1" w:rsidTr="00F811D2">
        <w:tc>
          <w:tcPr>
            <w:tcW w:w="5098" w:type="dxa"/>
          </w:tcPr>
          <w:p w:rsidR="00C06DEE" w:rsidRDefault="00C06DEE" w:rsidP="00635008">
            <w:pPr>
              <w:pStyle w:val="Odstavecseseznamem"/>
              <w:numPr>
                <w:ilvl w:val="0"/>
                <w:numId w:val="1"/>
              </w:numPr>
              <w:spacing w:after="0" w:line="280" w:lineRule="atLeast"/>
              <w:ind w:left="317" w:hanging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 žadatele – držitele </w:t>
            </w:r>
            <w:r w:rsidR="0054725C">
              <w:rPr>
                <w:rFonts w:asciiTheme="minorHAnsi" w:hAnsiTheme="minorHAnsi"/>
              </w:rPr>
              <w:t xml:space="preserve">energetické </w:t>
            </w:r>
            <w:r>
              <w:rPr>
                <w:rFonts w:asciiTheme="minorHAnsi" w:hAnsiTheme="minorHAnsi"/>
              </w:rPr>
              <w:t xml:space="preserve">licence </w:t>
            </w:r>
            <w:r w:rsidR="0054725C">
              <w:rPr>
                <w:rFonts w:asciiTheme="minorHAnsi" w:hAnsiTheme="minorHAnsi"/>
              </w:rPr>
              <w:t>podle zákona č. 458/2000 Sb.</w:t>
            </w:r>
            <w:r w:rsidR="00635008">
              <w:rPr>
                <w:rFonts w:asciiTheme="minorHAnsi" w:hAnsiTheme="minorHAnsi"/>
              </w:rPr>
              <w:t>:</w:t>
            </w:r>
          </w:p>
          <w:p w:rsidR="00635008" w:rsidRPr="00635008" w:rsidRDefault="00635008" w:rsidP="00635008">
            <w:pPr>
              <w:spacing w:after="0" w:line="280" w:lineRule="atLeast"/>
              <w:jc w:val="both"/>
              <w:rPr>
                <w:rFonts w:asciiTheme="minorHAnsi" w:hAnsiTheme="minorHAnsi"/>
              </w:rPr>
            </w:pPr>
          </w:p>
          <w:p w:rsidR="00AB01C5" w:rsidRDefault="00F811D2" w:rsidP="00B9472B">
            <w:pPr>
              <w:spacing w:after="0" w:line="280" w:lineRule="atLeast"/>
              <w:ind w:left="317"/>
              <w:jc w:val="both"/>
              <w:rPr>
                <w:rFonts w:asciiTheme="minorHAnsi" w:hAnsiTheme="minorHAnsi"/>
                <w:lang w:val="en-US"/>
              </w:rPr>
            </w:pPr>
            <w:r w:rsidRPr="008453C1">
              <w:rPr>
                <w:rFonts w:asciiTheme="minorHAnsi" w:hAnsiTheme="minorHAnsi"/>
              </w:rPr>
              <w:t>ž</w:t>
            </w:r>
            <w:r w:rsidR="00D34233" w:rsidRPr="008453C1">
              <w:rPr>
                <w:rFonts w:asciiTheme="minorHAnsi" w:hAnsiTheme="minorHAnsi"/>
              </w:rPr>
              <w:t xml:space="preserve">e </w:t>
            </w:r>
            <w:r w:rsidR="00B165D1">
              <w:rPr>
                <w:rFonts w:asciiTheme="minorHAnsi" w:hAnsiTheme="minorHAnsi"/>
              </w:rPr>
              <w:t xml:space="preserve">žadatel je </w:t>
            </w:r>
            <w:r w:rsidR="009C2A48">
              <w:rPr>
                <w:rFonts w:asciiTheme="minorHAnsi" w:hAnsiTheme="minorHAnsi"/>
              </w:rPr>
              <w:t xml:space="preserve">držitelem </w:t>
            </w:r>
            <w:r w:rsidR="0054725C">
              <w:rPr>
                <w:rFonts w:asciiTheme="minorHAnsi" w:hAnsiTheme="minorHAnsi"/>
              </w:rPr>
              <w:t>licence č. </w:t>
            </w:r>
            <w:r w:rsidR="00C06DEE">
              <w:rPr>
                <w:rFonts w:asciiTheme="minorHAnsi" w:hAnsiTheme="minorHAnsi"/>
              </w:rPr>
              <w:t>……………………………</w:t>
            </w:r>
            <w:proofErr w:type="gramStart"/>
            <w:r w:rsidR="00C06DEE">
              <w:rPr>
                <w:rFonts w:asciiTheme="minorHAnsi" w:hAnsiTheme="minorHAnsi"/>
              </w:rPr>
              <w:t>…..</w:t>
            </w:r>
            <w:r w:rsidR="00B9472B">
              <w:rPr>
                <w:rFonts w:asciiTheme="minorHAnsi" w:hAnsiTheme="minorHAnsi"/>
              </w:rPr>
              <w:t> </w:t>
            </w:r>
            <w:r w:rsidR="00C668F0">
              <w:rPr>
                <w:rFonts w:asciiTheme="minorHAnsi" w:hAnsiTheme="minorHAnsi"/>
              </w:rPr>
              <w:t>o</w:t>
            </w:r>
            <w:r w:rsidR="009C2A48">
              <w:rPr>
                <w:rFonts w:asciiTheme="minorHAnsi" w:hAnsiTheme="minorHAnsi"/>
              </w:rPr>
              <w:t>pr</w:t>
            </w:r>
            <w:r w:rsidR="00635008">
              <w:rPr>
                <w:rFonts w:asciiTheme="minorHAnsi" w:hAnsiTheme="minorHAnsi"/>
              </w:rPr>
              <w:t>a</w:t>
            </w:r>
            <w:r w:rsidR="009C2A48">
              <w:rPr>
                <w:rFonts w:asciiTheme="minorHAnsi" w:hAnsiTheme="minorHAnsi"/>
              </w:rPr>
              <w:t>v</w:t>
            </w:r>
            <w:r w:rsidR="00C06DEE">
              <w:rPr>
                <w:rFonts w:asciiTheme="minorHAnsi" w:hAnsiTheme="minorHAnsi"/>
              </w:rPr>
              <w:t>ňující</w:t>
            </w:r>
            <w:proofErr w:type="gramEnd"/>
            <w:r w:rsidR="009C2A48">
              <w:rPr>
                <w:rFonts w:asciiTheme="minorHAnsi" w:hAnsiTheme="minorHAnsi"/>
              </w:rPr>
              <w:t> podnik</w:t>
            </w:r>
            <w:r w:rsidR="00C06DEE">
              <w:rPr>
                <w:rFonts w:asciiTheme="minorHAnsi" w:hAnsiTheme="minorHAnsi"/>
              </w:rPr>
              <w:t xml:space="preserve">at </w:t>
            </w:r>
            <w:r w:rsidR="00635008">
              <w:rPr>
                <w:rFonts w:asciiTheme="minorHAnsi" w:hAnsiTheme="minorHAnsi"/>
              </w:rPr>
              <w:t xml:space="preserve">žadatele </w:t>
            </w:r>
            <w:r w:rsidR="00C06DEE">
              <w:rPr>
                <w:rFonts w:asciiTheme="minorHAnsi" w:hAnsiTheme="minorHAnsi"/>
              </w:rPr>
              <w:t>v</w:t>
            </w:r>
            <w:r w:rsidR="00635008">
              <w:rPr>
                <w:rFonts w:asciiTheme="minorHAnsi" w:hAnsiTheme="minorHAnsi"/>
              </w:rPr>
              <w:t> </w:t>
            </w:r>
            <w:r w:rsidR="009C2A48">
              <w:rPr>
                <w:rFonts w:asciiTheme="minorHAnsi" w:hAnsiTheme="minorHAnsi"/>
              </w:rPr>
              <w:t>plynárenství</w:t>
            </w:r>
            <w:r w:rsidR="00635008">
              <w:rPr>
                <w:rFonts w:asciiTheme="minorHAnsi" w:hAnsiTheme="minorHAnsi"/>
              </w:rPr>
              <w:t xml:space="preserve"> v České republice</w:t>
            </w:r>
            <w:r w:rsidR="009C2A48">
              <w:rPr>
                <w:rFonts w:asciiTheme="minorHAnsi" w:hAnsiTheme="minorHAnsi"/>
                <w:lang w:val="en-US"/>
              </w:rPr>
              <w:t>.</w:t>
            </w:r>
            <w:r w:rsidR="0054725C">
              <w:rPr>
                <w:rFonts w:asciiTheme="minorHAnsi" w:hAnsiTheme="minorHAnsi"/>
                <w:lang w:val="en-US"/>
              </w:rPr>
              <w:t xml:space="preserve"> </w:t>
            </w:r>
            <w:r w:rsidR="0054725C" w:rsidRPr="0054725C">
              <w:rPr>
                <w:rFonts w:asciiTheme="minorHAnsi" w:hAnsiTheme="minorHAnsi"/>
              </w:rPr>
              <w:t>*)</w:t>
            </w:r>
          </w:p>
          <w:p w:rsidR="003F7CF2" w:rsidRDefault="003F7CF2" w:rsidP="00635008">
            <w:pPr>
              <w:spacing w:after="0" w:line="280" w:lineRule="atLeast"/>
              <w:jc w:val="both"/>
              <w:rPr>
                <w:rFonts w:asciiTheme="minorHAnsi" w:hAnsiTheme="minorHAnsi"/>
                <w:lang w:val="en-US"/>
              </w:rPr>
            </w:pPr>
          </w:p>
          <w:p w:rsidR="00C06DEE" w:rsidRDefault="00C06DEE" w:rsidP="00C668F0">
            <w:pPr>
              <w:pStyle w:val="Odstavecseseznamem"/>
              <w:numPr>
                <w:ilvl w:val="0"/>
                <w:numId w:val="1"/>
              </w:numPr>
              <w:spacing w:after="120" w:line="280" w:lineRule="atLeast"/>
              <w:ind w:left="318" w:hanging="3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 žadatele – zahraniční subjekty neplánující podnikat v České republice v oblasti plynárenství: </w:t>
            </w:r>
          </w:p>
          <w:p w:rsidR="00635008" w:rsidRDefault="00635008" w:rsidP="00635008">
            <w:pPr>
              <w:spacing w:after="0" w:line="280" w:lineRule="atLeast"/>
              <w:jc w:val="both"/>
              <w:rPr>
                <w:rFonts w:asciiTheme="minorHAnsi" w:hAnsiTheme="minorHAnsi"/>
              </w:rPr>
            </w:pPr>
          </w:p>
          <w:p w:rsidR="00C06DEE" w:rsidRPr="00C06DEE" w:rsidRDefault="00635008" w:rsidP="00C668F0">
            <w:pPr>
              <w:spacing w:after="0" w:line="280" w:lineRule="atLeast"/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</w:t>
            </w:r>
            <w:r w:rsidR="00C06DEE">
              <w:rPr>
                <w:rFonts w:asciiTheme="minorHAnsi" w:hAnsiTheme="minorHAnsi"/>
              </w:rPr>
              <w:t>e žadatel je zahraničním subjektem, který nebude vykonávat podnikatelskou činnost v České republice v odvětví plynárenství.</w:t>
            </w:r>
            <w:r w:rsidR="0054725C">
              <w:rPr>
                <w:rFonts w:asciiTheme="minorHAnsi" w:hAnsiTheme="minorHAnsi"/>
              </w:rPr>
              <w:t xml:space="preserve"> </w:t>
            </w:r>
            <w:r w:rsidR="0054725C" w:rsidRPr="0054725C">
              <w:rPr>
                <w:rFonts w:asciiTheme="minorHAnsi" w:hAnsiTheme="minorHAnsi"/>
              </w:rPr>
              <w:t>*)</w:t>
            </w:r>
          </w:p>
        </w:tc>
        <w:tc>
          <w:tcPr>
            <w:tcW w:w="5108" w:type="dxa"/>
          </w:tcPr>
          <w:p w:rsidR="00C06DEE" w:rsidRPr="00C06DEE" w:rsidRDefault="00C06DEE" w:rsidP="00635008">
            <w:pPr>
              <w:pStyle w:val="Odstavecseseznamem"/>
              <w:numPr>
                <w:ilvl w:val="0"/>
                <w:numId w:val="2"/>
              </w:numPr>
              <w:spacing w:after="0" w:line="280" w:lineRule="atLeast"/>
              <w:ind w:left="323" w:hanging="284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Fo</w:t>
            </w:r>
            <w:r w:rsidR="004F02A2">
              <w:rPr>
                <w:rFonts w:asciiTheme="minorHAnsi" w:hAnsiTheme="minorHAnsi"/>
                <w:lang w:val="en-US"/>
              </w:rPr>
              <w:t xml:space="preserve">r applicant – holder of a </w:t>
            </w:r>
            <w:proofErr w:type="spellStart"/>
            <w:r w:rsidR="004F02A2">
              <w:rPr>
                <w:rFonts w:asciiTheme="minorHAnsi" w:hAnsiTheme="minorHAnsi"/>
                <w:lang w:val="en-US"/>
              </w:rPr>
              <w:t>licenc</w:t>
            </w:r>
            <w:r>
              <w:rPr>
                <w:rFonts w:asciiTheme="minorHAnsi" w:hAnsiTheme="minorHAnsi"/>
                <w:lang w:val="en-US"/>
              </w:rPr>
              <w:t>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54725C">
              <w:rPr>
                <w:rFonts w:asciiTheme="minorHAnsi" w:hAnsiTheme="minorHAnsi"/>
                <w:lang w:val="en-US"/>
              </w:rPr>
              <w:t xml:space="preserve">under Act </w:t>
            </w:r>
            <w:r w:rsidR="00C02DF8">
              <w:rPr>
                <w:rFonts w:asciiTheme="minorHAnsi" w:hAnsiTheme="minorHAnsi"/>
                <w:lang w:val="en-US"/>
              </w:rPr>
              <w:t>N</w:t>
            </w:r>
            <w:r w:rsidR="00151245">
              <w:rPr>
                <w:rFonts w:asciiTheme="minorHAnsi" w:hAnsiTheme="minorHAnsi"/>
                <w:lang w:val="en-US"/>
              </w:rPr>
              <w:t>o. </w:t>
            </w:r>
            <w:r w:rsidR="0054725C">
              <w:rPr>
                <w:rFonts w:asciiTheme="minorHAnsi" w:hAnsiTheme="minorHAnsi"/>
                <w:lang w:val="en-US"/>
              </w:rPr>
              <w:t>458/</w:t>
            </w:r>
            <w:r w:rsidR="00C02DF8">
              <w:rPr>
                <w:rFonts w:asciiTheme="minorHAnsi" w:hAnsiTheme="minorHAnsi"/>
                <w:lang w:val="en-US"/>
              </w:rPr>
              <w:t xml:space="preserve">2000 </w:t>
            </w:r>
            <w:r w:rsidR="0054725C">
              <w:rPr>
                <w:rFonts w:asciiTheme="minorHAnsi" w:hAnsiTheme="minorHAnsi"/>
                <w:lang w:val="en-US"/>
              </w:rPr>
              <w:t>Coll.:</w:t>
            </w:r>
          </w:p>
          <w:p w:rsidR="00635008" w:rsidRDefault="00635008" w:rsidP="00635008">
            <w:pPr>
              <w:spacing w:after="0" w:line="280" w:lineRule="atLeast"/>
              <w:jc w:val="both"/>
              <w:rPr>
                <w:rFonts w:asciiTheme="minorHAnsi" w:hAnsiTheme="minorHAnsi"/>
                <w:lang w:val="en-US"/>
              </w:rPr>
            </w:pPr>
          </w:p>
          <w:p w:rsidR="009C2A48" w:rsidRDefault="004D13BB" w:rsidP="00C668F0">
            <w:pPr>
              <w:spacing w:after="0" w:line="280" w:lineRule="atLeast"/>
              <w:ind w:left="323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</w:t>
            </w:r>
            <w:r w:rsidR="00D34233" w:rsidRPr="008453C1">
              <w:rPr>
                <w:rFonts w:asciiTheme="minorHAnsi" w:hAnsiTheme="minorHAnsi"/>
                <w:lang w:val="en-US"/>
              </w:rPr>
              <w:t xml:space="preserve">hat </w:t>
            </w:r>
            <w:r w:rsidR="00B165D1">
              <w:rPr>
                <w:rFonts w:asciiTheme="minorHAnsi" w:hAnsiTheme="minorHAnsi"/>
                <w:lang w:val="en-US"/>
              </w:rPr>
              <w:t xml:space="preserve">the Applicant </w:t>
            </w:r>
            <w:r w:rsidR="00D34233" w:rsidRPr="008453C1">
              <w:rPr>
                <w:rFonts w:asciiTheme="minorHAnsi" w:hAnsiTheme="minorHAnsi"/>
                <w:lang w:val="en-US"/>
              </w:rPr>
              <w:t xml:space="preserve">is </w:t>
            </w:r>
            <w:r w:rsidR="00C06DEE">
              <w:rPr>
                <w:rFonts w:asciiTheme="minorHAnsi" w:hAnsiTheme="minorHAnsi"/>
                <w:lang w:val="en-US"/>
              </w:rPr>
              <w:t>a</w:t>
            </w:r>
            <w:r w:rsidR="009A4287">
              <w:rPr>
                <w:rFonts w:asciiTheme="minorHAnsi" w:hAnsiTheme="minorHAnsi"/>
                <w:lang w:val="en-US"/>
              </w:rPr>
              <w:t xml:space="preserve"> </w:t>
            </w:r>
            <w:r w:rsidR="00C06DEE">
              <w:rPr>
                <w:rFonts w:asciiTheme="minorHAnsi" w:hAnsiTheme="minorHAnsi"/>
                <w:lang w:val="en-US"/>
              </w:rPr>
              <w:t xml:space="preserve">holder of </w:t>
            </w:r>
            <w:proofErr w:type="spellStart"/>
            <w:r w:rsidR="00C06DEE">
              <w:rPr>
                <w:rFonts w:asciiTheme="minorHAnsi" w:hAnsiTheme="minorHAnsi"/>
                <w:lang w:val="en-US"/>
              </w:rPr>
              <w:t>licence</w:t>
            </w:r>
            <w:proofErr w:type="spellEnd"/>
            <w:r w:rsidR="00C06DEE">
              <w:rPr>
                <w:rFonts w:asciiTheme="minorHAnsi" w:hAnsiTheme="minorHAnsi"/>
                <w:lang w:val="en-US"/>
              </w:rPr>
              <w:t xml:space="preserve"> No. ………………. and is authorized to </w:t>
            </w:r>
            <w:r w:rsidR="002263F0">
              <w:rPr>
                <w:rFonts w:asciiTheme="minorHAnsi" w:hAnsiTheme="minorHAnsi"/>
                <w:lang w:val="en-US"/>
              </w:rPr>
              <w:t>conduct business in gas industry</w:t>
            </w:r>
            <w:r w:rsidR="00635008">
              <w:rPr>
                <w:rFonts w:asciiTheme="minorHAnsi" w:hAnsiTheme="minorHAnsi"/>
                <w:lang w:val="en-US"/>
              </w:rPr>
              <w:t xml:space="preserve"> in the Czech Republic.</w:t>
            </w:r>
            <w:r w:rsidR="00B07CB7">
              <w:rPr>
                <w:rFonts w:asciiTheme="minorHAnsi" w:hAnsiTheme="minorHAnsi"/>
                <w:lang w:val="en-US"/>
              </w:rPr>
              <w:t xml:space="preserve"> </w:t>
            </w:r>
            <w:r w:rsidR="00B07CB7" w:rsidRPr="0054725C">
              <w:rPr>
                <w:rFonts w:asciiTheme="minorHAnsi" w:hAnsiTheme="minorHAnsi"/>
              </w:rPr>
              <w:t>*)</w:t>
            </w:r>
          </w:p>
          <w:p w:rsidR="003F7CF2" w:rsidRPr="008453C1" w:rsidRDefault="003F7CF2" w:rsidP="00635008">
            <w:pPr>
              <w:spacing w:after="0" w:line="280" w:lineRule="atLeast"/>
              <w:jc w:val="both"/>
              <w:rPr>
                <w:rFonts w:asciiTheme="minorHAnsi" w:hAnsiTheme="minorHAnsi"/>
                <w:lang w:val="en-US"/>
              </w:rPr>
            </w:pPr>
          </w:p>
          <w:p w:rsidR="00C06DEE" w:rsidRPr="00C06DEE" w:rsidRDefault="00C06DEE" w:rsidP="00C668F0">
            <w:pPr>
              <w:pStyle w:val="Odstavecseseznamem"/>
              <w:numPr>
                <w:ilvl w:val="0"/>
                <w:numId w:val="2"/>
              </w:numPr>
              <w:spacing w:after="120" w:line="280" w:lineRule="atLeast"/>
              <w:ind w:left="324" w:hanging="284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For applicant – foreign subject which does not intend to</w:t>
            </w:r>
            <w:r w:rsidR="00C668F0">
              <w:rPr>
                <w:rFonts w:asciiTheme="minorHAnsi" w:hAnsiTheme="minorHAnsi"/>
                <w:lang w:val="en-US"/>
              </w:rPr>
              <w:t xml:space="preserve"> conduct business in the Czech R</w:t>
            </w:r>
            <w:r>
              <w:rPr>
                <w:rFonts w:asciiTheme="minorHAnsi" w:hAnsiTheme="minorHAnsi"/>
                <w:lang w:val="en-US"/>
              </w:rPr>
              <w:t xml:space="preserve">epublic in the gas industry: </w:t>
            </w:r>
          </w:p>
          <w:p w:rsidR="00AB01C5" w:rsidRPr="00C06DEE" w:rsidRDefault="00C06DEE" w:rsidP="00C668F0">
            <w:pPr>
              <w:spacing w:after="0" w:line="280" w:lineRule="atLeast"/>
              <w:ind w:left="323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</w:t>
            </w: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>hat the Applicant is a foreign subject which will not conduct busines</w:t>
            </w:r>
            <w:r w:rsidR="00C668F0">
              <w:rPr>
                <w:rFonts w:asciiTheme="minorHAnsi" w:hAnsiTheme="minorHAnsi"/>
                <w:lang w:val="en-US"/>
              </w:rPr>
              <w:t>s in gas industry in the Czech R</w:t>
            </w:r>
            <w:r>
              <w:rPr>
                <w:rFonts w:asciiTheme="minorHAnsi" w:hAnsiTheme="minorHAnsi"/>
                <w:lang w:val="en-US"/>
              </w:rPr>
              <w:t>epublic.</w:t>
            </w:r>
            <w:r w:rsidR="00B07CB7" w:rsidRPr="0054725C">
              <w:rPr>
                <w:rFonts w:asciiTheme="minorHAnsi" w:hAnsiTheme="minorHAnsi"/>
              </w:rPr>
              <w:t xml:space="preserve"> *)</w:t>
            </w:r>
          </w:p>
        </w:tc>
      </w:tr>
      <w:tr w:rsidR="00995382" w:rsidRPr="008453C1" w:rsidTr="00354007">
        <w:tc>
          <w:tcPr>
            <w:tcW w:w="10206" w:type="dxa"/>
            <w:gridSpan w:val="2"/>
          </w:tcPr>
          <w:p w:rsidR="00635008" w:rsidRDefault="00635008" w:rsidP="00635008">
            <w:pPr>
              <w:jc w:val="center"/>
              <w:rPr>
                <w:rFonts w:asciiTheme="minorHAnsi" w:hAnsiTheme="minorHAnsi"/>
              </w:rPr>
            </w:pPr>
          </w:p>
          <w:p w:rsidR="00995382" w:rsidRDefault="00995382" w:rsidP="006350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/ In</w:t>
            </w:r>
            <w:r w:rsidR="004D13BB">
              <w:rPr>
                <w:rFonts w:asciiTheme="minorHAnsi" w:hAnsiTheme="minorHAnsi"/>
              </w:rPr>
              <w:t>____________</w:t>
            </w:r>
            <w:r>
              <w:rPr>
                <w:rFonts w:asciiTheme="minorHAnsi" w:hAnsiTheme="minorHAnsi"/>
              </w:rPr>
              <w:t xml:space="preserve">  dne / on</w:t>
            </w:r>
            <w:r w:rsidR="004D13BB">
              <w:rPr>
                <w:rFonts w:asciiTheme="minorHAnsi" w:hAnsiTheme="minorHAnsi"/>
              </w:rPr>
              <w:t xml:space="preserve"> ______________</w:t>
            </w:r>
          </w:p>
          <w:p w:rsidR="00616313" w:rsidRPr="00995382" w:rsidRDefault="00616313" w:rsidP="00635008">
            <w:pPr>
              <w:jc w:val="center"/>
              <w:rPr>
                <w:rFonts w:asciiTheme="minorHAnsi" w:hAnsiTheme="minorHAnsi"/>
              </w:rPr>
            </w:pPr>
          </w:p>
        </w:tc>
      </w:tr>
      <w:tr w:rsidR="00995382" w:rsidRPr="008453C1" w:rsidTr="00DC2A6B">
        <w:tc>
          <w:tcPr>
            <w:tcW w:w="10206" w:type="dxa"/>
            <w:gridSpan w:val="2"/>
          </w:tcPr>
          <w:p w:rsidR="00995382" w:rsidRDefault="00C668F0" w:rsidP="006350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 /</w:t>
            </w:r>
            <w:r w:rsidR="00995382">
              <w:rPr>
                <w:rFonts w:asciiTheme="minorHAnsi" w:hAnsiTheme="minorHAnsi"/>
              </w:rPr>
              <w:t xml:space="preserve">On </w:t>
            </w:r>
            <w:proofErr w:type="spellStart"/>
            <w:r w:rsidR="00995382">
              <w:rPr>
                <w:rFonts w:asciiTheme="minorHAnsi" w:hAnsiTheme="minorHAnsi"/>
              </w:rPr>
              <w:t>behalf</w:t>
            </w:r>
            <w:proofErr w:type="spellEnd"/>
            <w:r w:rsidR="00995382">
              <w:rPr>
                <w:rFonts w:asciiTheme="minorHAnsi" w:hAnsiTheme="minorHAnsi"/>
              </w:rPr>
              <w:t xml:space="preserve"> </w:t>
            </w:r>
            <w:proofErr w:type="spellStart"/>
            <w:r w:rsidR="00995382">
              <w:rPr>
                <w:rFonts w:asciiTheme="minorHAnsi" w:hAnsiTheme="minorHAnsi"/>
              </w:rPr>
              <w:t>of</w:t>
            </w:r>
            <w:proofErr w:type="spellEnd"/>
            <w:r w:rsidR="00995382">
              <w:rPr>
                <w:rFonts w:asciiTheme="minorHAnsi" w:hAnsiTheme="minorHAnsi"/>
              </w:rPr>
              <w:t>:</w:t>
            </w:r>
          </w:p>
          <w:p w:rsidR="00616313" w:rsidRDefault="00995382" w:rsidP="00635008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</w:t>
            </w:r>
          </w:p>
          <w:p w:rsidR="00995382" w:rsidRDefault="00C668F0" w:rsidP="00635008">
            <w:pPr>
              <w:spacing w:after="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Jméno / </w:t>
            </w:r>
            <w:proofErr w:type="spellStart"/>
            <w:r w:rsidR="00995382">
              <w:rPr>
                <w:rFonts w:asciiTheme="minorHAnsi" w:hAnsiTheme="minorHAnsi"/>
              </w:rPr>
              <w:t>Name</w:t>
            </w:r>
            <w:proofErr w:type="spellEnd"/>
            <w:r w:rsidR="00995382">
              <w:rPr>
                <w:rFonts w:asciiTheme="minorHAnsi" w:hAnsiTheme="minorHAnsi"/>
              </w:rPr>
              <w:t>:</w:t>
            </w:r>
          </w:p>
          <w:p w:rsidR="00995382" w:rsidRPr="00C06DEE" w:rsidRDefault="00C668F0" w:rsidP="00635008">
            <w:pPr>
              <w:spacing w:after="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Funkce / </w:t>
            </w:r>
            <w:proofErr w:type="spellStart"/>
            <w:r w:rsidR="00995382">
              <w:rPr>
                <w:rFonts w:asciiTheme="minorHAnsi" w:hAnsiTheme="minorHAnsi"/>
              </w:rPr>
              <w:t>Function</w:t>
            </w:r>
            <w:proofErr w:type="spellEnd"/>
            <w:r w:rsidR="00616313">
              <w:rPr>
                <w:rFonts w:asciiTheme="minorHAnsi" w:hAnsiTheme="minorHAnsi"/>
              </w:rPr>
              <w:t>:</w:t>
            </w:r>
          </w:p>
        </w:tc>
      </w:tr>
      <w:tr w:rsidR="0054725C" w:rsidRPr="008453C1" w:rsidTr="00D41D64">
        <w:tc>
          <w:tcPr>
            <w:tcW w:w="5098" w:type="dxa"/>
          </w:tcPr>
          <w:p w:rsidR="0054725C" w:rsidRDefault="0054725C" w:rsidP="0054725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4725C" w:rsidRPr="0054725C" w:rsidRDefault="0054725C" w:rsidP="005472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</w:t>
            </w:r>
          </w:p>
          <w:p w:rsidR="0054725C" w:rsidRPr="0054725C" w:rsidRDefault="0054725C" w:rsidP="0054725C">
            <w:pPr>
              <w:rPr>
                <w:rFonts w:asciiTheme="minorHAnsi" w:hAnsiTheme="minorHAnsi"/>
                <w:sz w:val="20"/>
                <w:szCs w:val="20"/>
              </w:rPr>
            </w:pPr>
            <w:r w:rsidRPr="0054725C">
              <w:rPr>
                <w:rFonts w:asciiTheme="minorHAnsi" w:hAnsiTheme="minorHAnsi"/>
                <w:sz w:val="20"/>
                <w:szCs w:val="20"/>
              </w:rPr>
              <w:t>*) Nehodící se text škrtněte.</w:t>
            </w:r>
          </w:p>
        </w:tc>
        <w:tc>
          <w:tcPr>
            <w:tcW w:w="5108" w:type="dxa"/>
          </w:tcPr>
          <w:p w:rsidR="0054725C" w:rsidRDefault="0054725C" w:rsidP="0054725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4725C" w:rsidRPr="0054725C" w:rsidRDefault="0054725C" w:rsidP="005472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</w:t>
            </w:r>
          </w:p>
          <w:p w:rsidR="0054725C" w:rsidRPr="005255E4" w:rsidRDefault="0054725C" w:rsidP="005255E4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5255E4">
              <w:rPr>
                <w:rFonts w:asciiTheme="minorHAnsi" w:hAnsiTheme="minorHAnsi"/>
                <w:sz w:val="20"/>
                <w:szCs w:val="20"/>
                <w:lang w:val="en-GB"/>
              </w:rPr>
              <w:t>*) Cross out the text that does not apply.</w:t>
            </w:r>
          </w:p>
        </w:tc>
      </w:tr>
    </w:tbl>
    <w:p w:rsidR="004238D3" w:rsidRPr="008453C1" w:rsidRDefault="004238D3">
      <w:pPr>
        <w:rPr>
          <w:rFonts w:asciiTheme="minorHAnsi" w:hAnsiTheme="minorHAnsi"/>
        </w:rPr>
      </w:pPr>
    </w:p>
    <w:sectPr w:rsidR="004238D3" w:rsidRPr="008453C1" w:rsidSect="00C0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0F" w:rsidRDefault="007D3E0F" w:rsidP="00EF5953">
      <w:pPr>
        <w:spacing w:after="0" w:line="240" w:lineRule="auto"/>
      </w:pPr>
      <w:r>
        <w:separator/>
      </w:r>
    </w:p>
  </w:endnote>
  <w:endnote w:type="continuationSeparator" w:id="0">
    <w:p w:rsidR="007D3E0F" w:rsidRDefault="007D3E0F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CA" w:rsidRDefault="00EB65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CA" w:rsidRDefault="00EB65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CA" w:rsidRDefault="00EB65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0F" w:rsidRDefault="007D3E0F" w:rsidP="00EF5953">
      <w:pPr>
        <w:spacing w:after="0" w:line="240" w:lineRule="auto"/>
      </w:pPr>
      <w:r>
        <w:separator/>
      </w:r>
    </w:p>
  </w:footnote>
  <w:footnote w:type="continuationSeparator" w:id="0">
    <w:p w:rsidR="007D3E0F" w:rsidRDefault="007D3E0F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CA" w:rsidRDefault="00EB65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CA" w:rsidRDefault="00EB65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CA" w:rsidRDefault="00EB65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45F"/>
    <w:multiLevelType w:val="hybridMultilevel"/>
    <w:tmpl w:val="9A4E2D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EA0"/>
    <w:multiLevelType w:val="hybridMultilevel"/>
    <w:tmpl w:val="A216A0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774C"/>
    <w:multiLevelType w:val="hybridMultilevel"/>
    <w:tmpl w:val="A216A0DA"/>
    <w:lvl w:ilvl="0" w:tplc="040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C5"/>
    <w:rsid w:val="0005691A"/>
    <w:rsid w:val="00151245"/>
    <w:rsid w:val="001A4113"/>
    <w:rsid w:val="002263F0"/>
    <w:rsid w:val="00270AEA"/>
    <w:rsid w:val="00282560"/>
    <w:rsid w:val="00360F9A"/>
    <w:rsid w:val="003F7CF2"/>
    <w:rsid w:val="004238D3"/>
    <w:rsid w:val="004D13BB"/>
    <w:rsid w:val="004E76B7"/>
    <w:rsid w:val="004F02A2"/>
    <w:rsid w:val="005255E4"/>
    <w:rsid w:val="0054725C"/>
    <w:rsid w:val="00616313"/>
    <w:rsid w:val="00635008"/>
    <w:rsid w:val="006E3DBF"/>
    <w:rsid w:val="00707636"/>
    <w:rsid w:val="007A17A1"/>
    <w:rsid w:val="007D3E0F"/>
    <w:rsid w:val="007F4E18"/>
    <w:rsid w:val="008453C1"/>
    <w:rsid w:val="008602A7"/>
    <w:rsid w:val="008E64EF"/>
    <w:rsid w:val="00995382"/>
    <w:rsid w:val="009A4287"/>
    <w:rsid w:val="009C2A48"/>
    <w:rsid w:val="00AA2C33"/>
    <w:rsid w:val="00AB01C5"/>
    <w:rsid w:val="00AE2F2F"/>
    <w:rsid w:val="00AF12CB"/>
    <w:rsid w:val="00B07CB7"/>
    <w:rsid w:val="00B14017"/>
    <w:rsid w:val="00B165D1"/>
    <w:rsid w:val="00B25BCD"/>
    <w:rsid w:val="00B9472B"/>
    <w:rsid w:val="00BE6613"/>
    <w:rsid w:val="00C02DF8"/>
    <w:rsid w:val="00C03B2B"/>
    <w:rsid w:val="00C06DEE"/>
    <w:rsid w:val="00C104F0"/>
    <w:rsid w:val="00C668F0"/>
    <w:rsid w:val="00D34233"/>
    <w:rsid w:val="00DA595C"/>
    <w:rsid w:val="00E107C4"/>
    <w:rsid w:val="00EB65CA"/>
    <w:rsid w:val="00EF5953"/>
    <w:rsid w:val="00F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95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95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2018-03-18T14:29:00Z</dcterms:created>
  <dcterms:modified xsi:type="dcterms:W3CDTF">2018-03-18T14:30:00Z</dcterms:modified>
</cp:coreProperties>
</file>